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29" w:rsidRDefault="002814D9" w:rsidP="003C6E29">
      <w:pPr>
        <w:pStyle w:val="Heading2"/>
      </w:pPr>
      <w:r>
        <w:t>Is China Still an Empire?</w:t>
      </w:r>
      <w:r w:rsidR="00446307">
        <w:tab/>
      </w:r>
      <w:r w:rsidR="00446307">
        <w:tab/>
      </w:r>
      <w:r w:rsidR="00446307">
        <w:tab/>
      </w:r>
      <w:r w:rsidR="00446307">
        <w:tab/>
      </w:r>
      <w:r w:rsidR="00446307">
        <w:tab/>
      </w:r>
      <w:r w:rsidR="00446307">
        <w:tab/>
        <w:t>Name:</w:t>
      </w:r>
    </w:p>
    <w:p w:rsidR="00FC61C9" w:rsidRDefault="00690534">
      <w:r>
        <w:t xml:space="preserve">You are going to investigate the Question of whether China is still an empire. To do so, you will use </w:t>
      </w:r>
      <w:proofErr w:type="spellStart"/>
      <w:r>
        <w:t>Mr</w:t>
      </w:r>
      <w:proofErr w:type="spellEnd"/>
      <w:r>
        <w:t xml:space="preserve"> Best’s Website to find several resources to compare the question.</w:t>
      </w:r>
    </w:p>
    <w:p w:rsidR="00E82DA8" w:rsidRDefault="00E82DA8" w:rsidP="00446307">
      <w:pPr>
        <w:pStyle w:val="Heading3"/>
      </w:pPr>
      <w:r>
        <w:t>Method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E82DA8" w:rsidTr="00E82DA8">
        <w:trPr>
          <w:trHeight w:val="1259"/>
        </w:trPr>
        <w:tc>
          <w:tcPr>
            <w:tcW w:w="1255" w:type="dxa"/>
          </w:tcPr>
          <w:p w:rsidR="00E82DA8" w:rsidRDefault="00E82DA8" w:rsidP="00E82DA8">
            <w:pPr>
              <w:rPr>
                <w:lang w:eastAsia="ar-SA"/>
              </w:rPr>
            </w:pPr>
            <w:r>
              <w:rPr>
                <w:lang w:eastAsia="ar-SA"/>
              </w:rPr>
              <w:t>Method</w:t>
            </w:r>
          </w:p>
          <w:p w:rsidR="00E82DA8" w:rsidRDefault="00E82DA8" w:rsidP="00E82DA8">
            <w:pPr>
              <w:rPr>
                <w:lang w:eastAsia="ar-SA"/>
              </w:rPr>
            </w:pPr>
            <w:r>
              <w:rPr>
                <w:lang w:eastAsia="ar-SA"/>
              </w:rPr>
              <w:t>Statement</w:t>
            </w:r>
          </w:p>
        </w:tc>
        <w:tc>
          <w:tcPr>
            <w:tcW w:w="9535" w:type="dxa"/>
          </w:tcPr>
          <w:p w:rsidR="00E82DA8" w:rsidRDefault="00161E5F" w:rsidP="00E82DA8">
            <w:pPr>
              <w:rPr>
                <w:lang w:eastAsia="ar-SA"/>
              </w:rPr>
            </w:pPr>
            <w:r>
              <w:rPr>
                <w:lang w:eastAsia="ar-SA"/>
              </w:rPr>
              <w:t>A state is an empire if…</w:t>
            </w:r>
          </w:p>
        </w:tc>
      </w:tr>
    </w:tbl>
    <w:p w:rsidR="00E82DA8" w:rsidRPr="00E82DA8" w:rsidRDefault="00E82DA8" w:rsidP="00E82DA8">
      <w:pPr>
        <w:rPr>
          <w:lang w:eastAsia="ar-SA"/>
        </w:rPr>
      </w:pPr>
    </w:p>
    <w:p w:rsidR="00446307" w:rsidRDefault="00F40D65" w:rsidP="00446307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369570</wp:posOffset>
            </wp:positionV>
            <wp:extent cx="4548505" cy="383667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Chinese Ethnic Map</w:t>
      </w:r>
    </w:p>
    <w:p w:rsidR="00446307" w:rsidRDefault="00446307" w:rsidP="00F40D65">
      <w:r>
        <w:t>For the map on the right,</w:t>
      </w:r>
      <w:r w:rsidR="00F40D65">
        <w:t xml:space="preserve"> choose a color or shading pattern for the following percentages of Han Chinese Residents:</w:t>
      </w:r>
    </w:p>
    <w:p w:rsidR="00F40D65" w:rsidRDefault="00F40D65" w:rsidP="00F40D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74"/>
      </w:tblGrid>
      <w:tr w:rsidR="00F40D65" w:rsidTr="00F40D65">
        <w:trPr>
          <w:trHeight w:val="247"/>
        </w:trPr>
        <w:tc>
          <w:tcPr>
            <w:tcW w:w="1615" w:type="dxa"/>
          </w:tcPr>
          <w:p w:rsidR="00F40D65" w:rsidRPr="00F40D65" w:rsidRDefault="00F40D65" w:rsidP="00F40D65">
            <w:pPr>
              <w:jc w:val="center"/>
              <w:rPr>
                <w:b/>
              </w:rPr>
            </w:pPr>
            <w:r>
              <w:rPr>
                <w:b/>
              </w:rPr>
              <w:t>Percentage Han Chinese</w:t>
            </w:r>
          </w:p>
        </w:tc>
        <w:tc>
          <w:tcPr>
            <w:tcW w:w="1074" w:type="dxa"/>
          </w:tcPr>
          <w:p w:rsidR="00F40D65" w:rsidRPr="00F40D65" w:rsidRDefault="00F40D65" w:rsidP="00F40D65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F40D65" w:rsidTr="00F40D65">
        <w:trPr>
          <w:trHeight w:val="247"/>
        </w:trPr>
        <w:tc>
          <w:tcPr>
            <w:tcW w:w="1615" w:type="dxa"/>
          </w:tcPr>
          <w:p w:rsidR="00F40D65" w:rsidRDefault="00E82DA8" w:rsidP="00F40D65">
            <w:r>
              <w:t>95%+</w:t>
            </w:r>
          </w:p>
        </w:tc>
        <w:tc>
          <w:tcPr>
            <w:tcW w:w="1074" w:type="dxa"/>
          </w:tcPr>
          <w:p w:rsidR="00F40D65" w:rsidRDefault="00F40D65" w:rsidP="00F40D65"/>
        </w:tc>
      </w:tr>
      <w:tr w:rsidR="00F40D65" w:rsidTr="00F40D65">
        <w:trPr>
          <w:trHeight w:val="254"/>
        </w:trPr>
        <w:tc>
          <w:tcPr>
            <w:tcW w:w="1615" w:type="dxa"/>
          </w:tcPr>
          <w:p w:rsidR="00F40D65" w:rsidRDefault="00E82DA8" w:rsidP="00F40D65">
            <w:r>
              <w:t>90-95%</w:t>
            </w:r>
          </w:p>
        </w:tc>
        <w:tc>
          <w:tcPr>
            <w:tcW w:w="1074" w:type="dxa"/>
          </w:tcPr>
          <w:p w:rsidR="00F40D65" w:rsidRDefault="00F40D65" w:rsidP="00F40D65"/>
        </w:tc>
      </w:tr>
      <w:tr w:rsidR="00F40D65" w:rsidTr="00F40D65">
        <w:trPr>
          <w:trHeight w:val="247"/>
        </w:trPr>
        <w:tc>
          <w:tcPr>
            <w:tcW w:w="1615" w:type="dxa"/>
          </w:tcPr>
          <w:p w:rsidR="00F40D65" w:rsidRDefault="00E82DA8" w:rsidP="00F40D65">
            <w:r>
              <w:t>80-90%</w:t>
            </w:r>
          </w:p>
        </w:tc>
        <w:tc>
          <w:tcPr>
            <w:tcW w:w="1074" w:type="dxa"/>
          </w:tcPr>
          <w:p w:rsidR="00F40D65" w:rsidRDefault="00F40D65" w:rsidP="00F40D65"/>
        </w:tc>
      </w:tr>
      <w:tr w:rsidR="00F40D65" w:rsidTr="00F40D65">
        <w:trPr>
          <w:trHeight w:val="247"/>
        </w:trPr>
        <w:tc>
          <w:tcPr>
            <w:tcW w:w="1615" w:type="dxa"/>
          </w:tcPr>
          <w:p w:rsidR="00F40D65" w:rsidRDefault="00E82DA8" w:rsidP="00F40D65">
            <w:r>
              <w:t>60-80%</w:t>
            </w:r>
          </w:p>
        </w:tc>
        <w:tc>
          <w:tcPr>
            <w:tcW w:w="1074" w:type="dxa"/>
          </w:tcPr>
          <w:p w:rsidR="00F40D65" w:rsidRDefault="00F40D65" w:rsidP="00F40D65"/>
        </w:tc>
      </w:tr>
      <w:tr w:rsidR="00F40D65" w:rsidTr="00F40D65">
        <w:trPr>
          <w:trHeight w:val="254"/>
        </w:trPr>
        <w:tc>
          <w:tcPr>
            <w:tcW w:w="1615" w:type="dxa"/>
          </w:tcPr>
          <w:p w:rsidR="00F40D65" w:rsidRDefault="00E82DA8" w:rsidP="00F40D65">
            <w:r>
              <w:t>40-60%</w:t>
            </w:r>
          </w:p>
        </w:tc>
        <w:tc>
          <w:tcPr>
            <w:tcW w:w="1074" w:type="dxa"/>
          </w:tcPr>
          <w:p w:rsidR="00F40D65" w:rsidRDefault="00F40D65" w:rsidP="00F40D65"/>
        </w:tc>
      </w:tr>
      <w:tr w:rsidR="00F40D65" w:rsidTr="00F40D65">
        <w:trPr>
          <w:trHeight w:val="247"/>
        </w:trPr>
        <w:tc>
          <w:tcPr>
            <w:tcW w:w="1615" w:type="dxa"/>
          </w:tcPr>
          <w:p w:rsidR="00F40D65" w:rsidRDefault="00E82DA8" w:rsidP="00F40D65">
            <w:r>
              <w:t>Under 10%</w:t>
            </w:r>
          </w:p>
        </w:tc>
        <w:tc>
          <w:tcPr>
            <w:tcW w:w="1074" w:type="dxa"/>
          </w:tcPr>
          <w:p w:rsidR="00F40D65" w:rsidRDefault="00F40D65" w:rsidP="00F40D65"/>
        </w:tc>
      </w:tr>
    </w:tbl>
    <w:p w:rsidR="00F40D65" w:rsidRDefault="00F40D65" w:rsidP="00F40D65"/>
    <w:p w:rsidR="00F40D65" w:rsidRDefault="00E82DA8" w:rsidP="00F40D65">
      <w:r>
        <w:t>Use the map on Mr. Best’s website to find out this information.</w:t>
      </w:r>
    </w:p>
    <w:p w:rsidR="00E82DA8" w:rsidRDefault="00E82DA8" w:rsidP="00F40D65"/>
    <w:p w:rsidR="00F40D65" w:rsidRDefault="00F40D65" w:rsidP="00F40D65"/>
    <w:p w:rsidR="00446307" w:rsidRDefault="00446307" w:rsidP="00446307"/>
    <w:p w:rsidR="00446307" w:rsidRDefault="00446307" w:rsidP="00446307"/>
    <w:p w:rsidR="00446307" w:rsidRDefault="00446307" w:rsidP="00446307"/>
    <w:p w:rsidR="00446307" w:rsidRDefault="00446307" w:rsidP="00446307"/>
    <w:p w:rsidR="003C6E29" w:rsidRDefault="00446307" w:rsidP="00446307">
      <w:pPr>
        <w:pStyle w:val="Heading3"/>
      </w:pPr>
      <w:r>
        <w:t>Ethnic Groups of Present Day China</w:t>
      </w:r>
    </w:p>
    <w:p w:rsidR="00446307" w:rsidRDefault="00446307" w:rsidP="00446307">
      <w:pPr>
        <w:rPr>
          <w:lang w:eastAsia="ar-SA"/>
        </w:rPr>
      </w:pPr>
      <w:r>
        <w:rPr>
          <w:lang w:eastAsia="ar-SA"/>
        </w:rPr>
        <w:t>How much of China is composed of people who are not Han Chinese?</w:t>
      </w:r>
    </w:p>
    <w:p w:rsidR="00446307" w:rsidRDefault="00446307" w:rsidP="00446307">
      <w:pPr>
        <w:rPr>
          <w:lang w:eastAsia="ar-SA"/>
        </w:rPr>
      </w:pPr>
    </w:p>
    <w:p w:rsidR="00446307" w:rsidRDefault="00446307" w:rsidP="00446307">
      <w:pPr>
        <w:rPr>
          <w:lang w:eastAsia="ar-SA"/>
        </w:rPr>
      </w:pPr>
      <w:r>
        <w:rPr>
          <w:lang w:eastAsia="ar-SA"/>
        </w:rPr>
        <w:t>Below, fill in a chart of the 9 most populous ethnic groups and leave the remaining percentage in the “Other” box.</w:t>
      </w:r>
      <w:r w:rsidR="00E82DA8">
        <w:rPr>
          <w:lang w:eastAsia="ar-SA"/>
        </w:rPr>
        <w:t xml:space="preserve"> Use the chart on </w:t>
      </w:r>
      <w:proofErr w:type="spellStart"/>
      <w:r w:rsidR="00E82DA8">
        <w:rPr>
          <w:lang w:eastAsia="ar-SA"/>
        </w:rPr>
        <w:t>Mr</w:t>
      </w:r>
      <w:proofErr w:type="spellEnd"/>
      <w:r w:rsidR="00E82DA8">
        <w:rPr>
          <w:lang w:eastAsia="ar-SA"/>
        </w:rPr>
        <w:t xml:space="preserve"> Best’s website.</w:t>
      </w:r>
    </w:p>
    <w:p w:rsidR="00446307" w:rsidRDefault="00446307" w:rsidP="00446307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63"/>
        <w:gridCol w:w="1677"/>
        <w:gridCol w:w="360"/>
        <w:gridCol w:w="1901"/>
        <w:gridCol w:w="1747"/>
        <w:gridCol w:w="1747"/>
      </w:tblGrid>
      <w:tr w:rsidR="002814D9" w:rsidTr="002814D9">
        <w:tc>
          <w:tcPr>
            <w:tcW w:w="1795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Ethnic Group</w:t>
            </w:r>
          </w:p>
        </w:tc>
        <w:tc>
          <w:tcPr>
            <w:tcW w:w="1563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% Population</w:t>
            </w:r>
          </w:p>
        </w:tc>
        <w:tc>
          <w:tcPr>
            <w:tcW w:w="1677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Total Number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814D9" w:rsidRDefault="002814D9" w:rsidP="002814D9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Ethnic Group</w:t>
            </w:r>
          </w:p>
        </w:tc>
        <w:tc>
          <w:tcPr>
            <w:tcW w:w="1747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% Population</w:t>
            </w:r>
          </w:p>
        </w:tc>
        <w:tc>
          <w:tcPr>
            <w:tcW w:w="1747" w:type="dxa"/>
          </w:tcPr>
          <w:p w:rsidR="002814D9" w:rsidRDefault="002814D9" w:rsidP="002814D9">
            <w:pPr>
              <w:rPr>
                <w:lang w:eastAsia="ar-SA"/>
              </w:rPr>
            </w:pPr>
            <w:r>
              <w:rPr>
                <w:lang w:eastAsia="ar-SA"/>
              </w:rPr>
              <w:t>Total Number</w:t>
            </w:r>
          </w:p>
        </w:tc>
      </w:tr>
      <w:tr w:rsidR="00446307" w:rsidTr="002814D9">
        <w:tc>
          <w:tcPr>
            <w:tcW w:w="1795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63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67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</w:tr>
      <w:tr w:rsidR="00446307" w:rsidTr="002814D9">
        <w:tc>
          <w:tcPr>
            <w:tcW w:w="1795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63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67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</w:tr>
      <w:tr w:rsidR="00446307" w:rsidTr="002814D9">
        <w:tc>
          <w:tcPr>
            <w:tcW w:w="1795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563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67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</w:tr>
      <w:tr w:rsidR="00446307" w:rsidTr="002814D9">
        <w:tc>
          <w:tcPr>
            <w:tcW w:w="1795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563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67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</w:tr>
      <w:tr w:rsidR="00446307" w:rsidTr="002814D9">
        <w:tc>
          <w:tcPr>
            <w:tcW w:w="1795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563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67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901" w:type="dxa"/>
          </w:tcPr>
          <w:p w:rsidR="00446307" w:rsidRDefault="002814D9" w:rsidP="00446307">
            <w:pPr>
              <w:rPr>
                <w:lang w:eastAsia="ar-SA"/>
              </w:rPr>
            </w:pPr>
            <w:r>
              <w:rPr>
                <w:lang w:eastAsia="ar-SA"/>
              </w:rPr>
              <w:t>Other</w:t>
            </w: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  <w:tc>
          <w:tcPr>
            <w:tcW w:w="1747" w:type="dxa"/>
          </w:tcPr>
          <w:p w:rsidR="00446307" w:rsidRDefault="00446307" w:rsidP="00446307">
            <w:pPr>
              <w:rPr>
                <w:lang w:eastAsia="ar-SA"/>
              </w:rPr>
            </w:pPr>
          </w:p>
        </w:tc>
      </w:tr>
    </w:tbl>
    <w:p w:rsidR="00446307" w:rsidRPr="00446307" w:rsidRDefault="00446307" w:rsidP="00446307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4D9" w:rsidTr="001A2015">
        <w:tc>
          <w:tcPr>
            <w:tcW w:w="10790" w:type="dxa"/>
          </w:tcPr>
          <w:p w:rsidR="002814D9" w:rsidRPr="00446307" w:rsidRDefault="002814D9" w:rsidP="001A2015">
            <w:pPr>
              <w:rPr>
                <w:b/>
              </w:rPr>
            </w:pPr>
            <w:r>
              <w:rPr>
                <w:b/>
              </w:rPr>
              <w:lastRenderedPageBreak/>
              <w:t>Is the number of people in China who do not consider themselves Han Chinese significant enough to count as “Controlling other nations?” Why?</w:t>
            </w:r>
          </w:p>
        </w:tc>
      </w:tr>
      <w:tr w:rsidR="002814D9" w:rsidTr="002814D9">
        <w:trPr>
          <w:trHeight w:val="1493"/>
        </w:trPr>
        <w:tc>
          <w:tcPr>
            <w:tcW w:w="10790" w:type="dxa"/>
          </w:tcPr>
          <w:p w:rsidR="002814D9" w:rsidRDefault="002814D9" w:rsidP="001A2015"/>
        </w:tc>
      </w:tr>
    </w:tbl>
    <w:p w:rsidR="002814D9" w:rsidRDefault="002814D9" w:rsidP="002814D9">
      <w:pPr>
        <w:pStyle w:val="Heading3"/>
      </w:pPr>
      <w:r>
        <w:t>Thesis and Support</w:t>
      </w:r>
    </w:p>
    <w:p w:rsidR="002814D9" w:rsidRDefault="002814D9" w:rsidP="002814D9">
      <w:pPr>
        <w:rPr>
          <w:b/>
          <w:lang w:eastAsia="ar-SA"/>
        </w:rPr>
      </w:pPr>
      <w:r>
        <w:rPr>
          <w:lang w:eastAsia="ar-SA"/>
        </w:rPr>
        <w:t xml:space="preserve">Prompt: </w:t>
      </w:r>
      <w:r>
        <w:rPr>
          <w:b/>
          <w:lang w:eastAsia="ar-SA"/>
        </w:rPr>
        <w:t>Is China Still an Empire?</w:t>
      </w:r>
    </w:p>
    <w:p w:rsidR="002814D9" w:rsidRPr="002814D9" w:rsidRDefault="002814D9" w:rsidP="002814D9">
      <w:pPr>
        <w:rPr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2814D9" w:rsidTr="001A2015">
        <w:trPr>
          <w:trHeight w:val="638"/>
        </w:trPr>
        <w:tc>
          <w:tcPr>
            <w:tcW w:w="1525" w:type="dxa"/>
          </w:tcPr>
          <w:p w:rsidR="002814D9" w:rsidRDefault="0052441A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Method</w:t>
            </w:r>
          </w:p>
          <w:p w:rsidR="0052441A" w:rsidRDefault="0052441A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Statement</w:t>
            </w:r>
          </w:p>
          <w:p w:rsidR="0052441A" w:rsidRDefault="00F96D73" w:rsidP="00F96D73">
            <w:pPr>
              <w:rPr>
                <w:lang w:eastAsia="ar-SA"/>
              </w:rPr>
            </w:pPr>
            <w:r>
              <w:rPr>
                <w:lang w:eastAsia="ar-SA"/>
              </w:rPr>
              <w:t>(copy from front page)</w:t>
            </w:r>
          </w:p>
          <w:p w:rsidR="00F96D73" w:rsidRDefault="00F96D73" w:rsidP="00F96D73">
            <w:pPr>
              <w:rPr>
                <w:lang w:eastAsia="ar-SA"/>
              </w:rPr>
            </w:pPr>
          </w:p>
        </w:tc>
        <w:tc>
          <w:tcPr>
            <w:tcW w:w="9265" w:type="dxa"/>
          </w:tcPr>
          <w:p w:rsidR="002814D9" w:rsidRDefault="002814D9" w:rsidP="001A2015">
            <w:pPr>
              <w:rPr>
                <w:lang w:eastAsia="ar-SA"/>
              </w:rPr>
            </w:pPr>
          </w:p>
        </w:tc>
      </w:tr>
      <w:tr w:rsidR="002814D9" w:rsidTr="001A2015">
        <w:tc>
          <w:tcPr>
            <w:tcW w:w="1525" w:type="dxa"/>
          </w:tcPr>
          <w:p w:rsidR="002814D9" w:rsidRDefault="005A67CF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Claim</w:t>
            </w:r>
          </w:p>
          <w:p w:rsidR="005A67CF" w:rsidRDefault="005A67CF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(pick one)</w:t>
            </w:r>
          </w:p>
        </w:tc>
        <w:tc>
          <w:tcPr>
            <w:tcW w:w="9265" w:type="dxa"/>
          </w:tcPr>
          <w:p w:rsidR="002814D9" w:rsidRDefault="005A67CF" w:rsidP="005A67CF">
            <w:pPr>
              <w:pStyle w:val="ListParagraph"/>
              <w:numPr>
                <w:ilvl w:val="0"/>
                <w:numId w:val="5"/>
              </w:numPr>
              <w:rPr>
                <w:lang w:eastAsia="ar-SA"/>
              </w:rPr>
            </w:pPr>
            <w:r>
              <w:rPr>
                <w:lang w:eastAsia="ar-SA"/>
              </w:rPr>
              <w:t>China is still an empire</w:t>
            </w:r>
          </w:p>
          <w:p w:rsidR="002814D9" w:rsidRDefault="005A67CF" w:rsidP="00DA1621">
            <w:pPr>
              <w:pStyle w:val="ListParagraph"/>
              <w:numPr>
                <w:ilvl w:val="0"/>
                <w:numId w:val="5"/>
              </w:numPr>
              <w:rPr>
                <w:lang w:eastAsia="ar-SA"/>
              </w:rPr>
            </w:pPr>
            <w:r>
              <w:rPr>
                <w:lang w:eastAsia="ar-SA"/>
              </w:rPr>
              <w:t>China is no longer an empire</w:t>
            </w:r>
          </w:p>
          <w:p w:rsidR="002814D9" w:rsidRDefault="002814D9" w:rsidP="001A2015">
            <w:pPr>
              <w:rPr>
                <w:lang w:eastAsia="ar-SA"/>
              </w:rPr>
            </w:pPr>
          </w:p>
          <w:p w:rsidR="002814D9" w:rsidRDefault="002814D9" w:rsidP="001A2015">
            <w:pPr>
              <w:rPr>
                <w:lang w:eastAsia="ar-SA"/>
              </w:rPr>
            </w:pPr>
          </w:p>
        </w:tc>
      </w:tr>
      <w:tr w:rsidR="002814D9" w:rsidTr="002814D9">
        <w:trPr>
          <w:trHeight w:val="1052"/>
        </w:trPr>
        <w:tc>
          <w:tcPr>
            <w:tcW w:w="1525" w:type="dxa"/>
          </w:tcPr>
          <w:p w:rsidR="002814D9" w:rsidRDefault="005A67CF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Reason</w:t>
            </w:r>
          </w:p>
        </w:tc>
        <w:tc>
          <w:tcPr>
            <w:tcW w:w="9265" w:type="dxa"/>
          </w:tcPr>
          <w:p w:rsidR="002814D9" w:rsidRDefault="005A67CF" w:rsidP="001A2015">
            <w:pPr>
              <w:rPr>
                <w:lang w:eastAsia="ar-SA"/>
              </w:rPr>
            </w:pPr>
            <w:r>
              <w:rPr>
                <w:lang w:eastAsia="ar-SA"/>
              </w:rPr>
              <w:t>Because…</w:t>
            </w:r>
          </w:p>
        </w:tc>
      </w:tr>
    </w:tbl>
    <w:p w:rsidR="002814D9" w:rsidRDefault="002814D9" w:rsidP="002814D9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4D9" w:rsidTr="001A2015">
        <w:tc>
          <w:tcPr>
            <w:tcW w:w="10790" w:type="dxa"/>
          </w:tcPr>
          <w:p w:rsidR="002814D9" w:rsidRPr="00970B50" w:rsidRDefault="002814D9" w:rsidP="002814D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Support</w:t>
            </w:r>
          </w:p>
        </w:tc>
      </w:tr>
      <w:tr w:rsidR="002814D9" w:rsidTr="002814D9">
        <w:trPr>
          <w:trHeight w:val="3293"/>
        </w:trPr>
        <w:tc>
          <w:tcPr>
            <w:tcW w:w="10790" w:type="dxa"/>
          </w:tcPr>
          <w:p w:rsidR="002814D9" w:rsidRDefault="002814D9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  <w:bookmarkStart w:id="0" w:name="_GoBack"/>
            <w:bookmarkEnd w:id="0"/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  <w:p w:rsidR="005A67CF" w:rsidRDefault="005A67CF" w:rsidP="001A2015">
            <w:pPr>
              <w:rPr>
                <w:lang w:eastAsia="ar-SA"/>
              </w:rPr>
            </w:pPr>
          </w:p>
        </w:tc>
      </w:tr>
    </w:tbl>
    <w:p w:rsidR="002814D9" w:rsidRPr="00F96D73" w:rsidRDefault="00F96D73" w:rsidP="002814D9">
      <w:pPr>
        <w:rPr>
          <w:sz w:val="2"/>
          <w:szCs w:val="2"/>
          <w:lang w:eastAsia="ar-SA"/>
        </w:rPr>
      </w:pPr>
      <w:r>
        <w:rPr>
          <w:sz w:val="2"/>
          <w:szCs w:val="2"/>
          <w:lang w:eastAsia="ar-SA"/>
        </w:rPr>
        <w:t xml:space="preserve">Oh hey </w:t>
      </w:r>
      <w:proofErr w:type="spellStart"/>
      <w:r>
        <w:rPr>
          <w:sz w:val="2"/>
          <w:szCs w:val="2"/>
          <w:lang w:eastAsia="ar-SA"/>
        </w:rPr>
        <w:t>ther</w:t>
      </w:r>
      <w:proofErr w:type="spellEnd"/>
      <w:r>
        <w:rPr>
          <w:sz w:val="2"/>
          <w:szCs w:val="2"/>
          <w:lang w:eastAsia="ar-SA"/>
        </w:rPr>
        <w:t>!</w:t>
      </w:r>
    </w:p>
    <w:sectPr w:rsidR="002814D9" w:rsidRPr="00F96D73" w:rsidSect="003C6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591"/>
    <w:multiLevelType w:val="hybridMultilevel"/>
    <w:tmpl w:val="409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B84"/>
    <w:multiLevelType w:val="hybridMultilevel"/>
    <w:tmpl w:val="4D18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70E"/>
    <w:multiLevelType w:val="hybridMultilevel"/>
    <w:tmpl w:val="A9D2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12B7"/>
    <w:multiLevelType w:val="hybridMultilevel"/>
    <w:tmpl w:val="344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3239"/>
    <w:multiLevelType w:val="hybridMultilevel"/>
    <w:tmpl w:val="D6B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E4"/>
    <w:rsid w:val="00161E5F"/>
    <w:rsid w:val="001D7548"/>
    <w:rsid w:val="002814D9"/>
    <w:rsid w:val="003C6E29"/>
    <w:rsid w:val="0042604E"/>
    <w:rsid w:val="00446307"/>
    <w:rsid w:val="0052441A"/>
    <w:rsid w:val="00524BC0"/>
    <w:rsid w:val="005A67CF"/>
    <w:rsid w:val="00644EF6"/>
    <w:rsid w:val="00690534"/>
    <w:rsid w:val="00B12CE4"/>
    <w:rsid w:val="00C0324F"/>
    <w:rsid w:val="00CC7629"/>
    <w:rsid w:val="00DD724E"/>
    <w:rsid w:val="00E82DA8"/>
    <w:rsid w:val="00F40D65"/>
    <w:rsid w:val="00F96D73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5B36"/>
  <w15:chartTrackingRefBased/>
  <w15:docId w15:val="{66289678-11DD-432B-80AA-AFFECB1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44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8</cp:revision>
  <cp:lastPrinted>2018-10-25T16:54:00Z</cp:lastPrinted>
  <dcterms:created xsi:type="dcterms:W3CDTF">2017-11-06T15:26:00Z</dcterms:created>
  <dcterms:modified xsi:type="dcterms:W3CDTF">2018-10-25T16:55:00Z</dcterms:modified>
</cp:coreProperties>
</file>